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10B4C" w14:textId="77777777" w:rsidR="00B7054D" w:rsidRDefault="00B7054D" w:rsidP="00B7054D">
      <w:pPr>
        <w:tabs>
          <w:tab w:val="left" w:pos="2415"/>
        </w:tabs>
        <w:rPr>
          <w:rFonts w:ascii="Arial" w:hAnsi="Arial" w:cs="Arial"/>
          <w:sz w:val="28"/>
          <w:szCs w:val="28"/>
        </w:rPr>
      </w:pPr>
    </w:p>
    <w:p w14:paraId="6ADFD85A" w14:textId="438EB302" w:rsidR="00C51528" w:rsidRPr="007C204A" w:rsidRDefault="00C51528" w:rsidP="00B7054D">
      <w:pPr>
        <w:tabs>
          <w:tab w:val="left" w:pos="24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8"/>
          <w:szCs w:val="28"/>
        </w:rPr>
        <w:t>Opredelitev pojma »Mladi kmet</w:t>
      </w:r>
      <w:r w:rsidR="007C204A">
        <w:rPr>
          <w:rFonts w:ascii="Arial" w:hAnsi="Arial" w:cs="Arial"/>
          <w:sz w:val="28"/>
          <w:szCs w:val="28"/>
        </w:rPr>
        <w:t xml:space="preserve">« </w:t>
      </w:r>
      <w:r w:rsidR="007C204A" w:rsidRPr="007C204A">
        <w:rPr>
          <w:rFonts w:ascii="Arial" w:hAnsi="Arial" w:cs="Arial"/>
          <w:sz w:val="20"/>
          <w:szCs w:val="20"/>
        </w:rPr>
        <w:t>(poglavje 4.1.5 Strateški načrt skupne kmetijske politike 2023-2027 za Slovenijo)</w:t>
      </w:r>
      <w:r w:rsidRPr="007C204A">
        <w:rPr>
          <w:rFonts w:ascii="Arial" w:hAnsi="Arial" w:cs="Arial"/>
          <w:sz w:val="20"/>
          <w:szCs w:val="20"/>
        </w:rPr>
        <w:t>:</w:t>
      </w:r>
    </w:p>
    <w:p w14:paraId="33EDEA11" w14:textId="77777777" w:rsidR="00C51528" w:rsidRDefault="00C51528" w:rsidP="00B7054D">
      <w:pPr>
        <w:tabs>
          <w:tab w:val="left" w:pos="2415"/>
        </w:tabs>
        <w:rPr>
          <w:rFonts w:ascii="Arial" w:hAnsi="Arial" w:cs="Arial"/>
          <w:sz w:val="28"/>
          <w:szCs w:val="28"/>
        </w:rPr>
      </w:pPr>
    </w:p>
    <w:p w14:paraId="24D64902" w14:textId="46F32EB9" w:rsidR="00C51528" w:rsidRPr="00D76712" w:rsidRDefault="00C51528" w:rsidP="00C51528">
      <w:pPr>
        <w:pStyle w:val="Odstavekseznama"/>
        <w:numPr>
          <w:ilvl w:val="0"/>
          <w:numId w:val="8"/>
        </w:numPr>
        <w:rPr>
          <w:rFonts w:ascii="Aptos" w:hAnsi="Aptos"/>
          <w:b/>
          <w:bCs/>
          <w:sz w:val="24"/>
          <w:szCs w:val="24"/>
        </w:rPr>
      </w:pPr>
      <w:r w:rsidRPr="00D76712">
        <w:rPr>
          <w:rFonts w:ascii="Aptos" w:hAnsi="Aptos"/>
          <w:b/>
          <w:bCs/>
          <w:sz w:val="24"/>
          <w:szCs w:val="24"/>
        </w:rPr>
        <w:t xml:space="preserve">Mladi kmet pomeni fizično ali pravno osebo, ki je: </w:t>
      </w:r>
    </w:p>
    <w:p w14:paraId="6FAF6E39" w14:textId="77777777" w:rsidR="00C51528" w:rsidRPr="00D76712" w:rsidRDefault="00C51528">
      <w:pPr>
        <w:rPr>
          <w:rFonts w:ascii="Aptos" w:hAnsi="Aptos"/>
        </w:rPr>
      </w:pPr>
    </w:p>
    <w:p w14:paraId="30D3139B" w14:textId="0EDD0A06" w:rsidR="00C51528" w:rsidRPr="00D76712" w:rsidRDefault="00C51528" w:rsidP="00C51528">
      <w:pPr>
        <w:pStyle w:val="Odstavekseznama"/>
        <w:numPr>
          <w:ilvl w:val="0"/>
          <w:numId w:val="7"/>
        </w:numPr>
        <w:rPr>
          <w:rFonts w:ascii="Aptos" w:hAnsi="Aptos"/>
          <w:sz w:val="24"/>
          <w:szCs w:val="24"/>
        </w:rPr>
      </w:pPr>
      <w:r w:rsidRPr="00D76712">
        <w:rPr>
          <w:rFonts w:ascii="Aptos" w:hAnsi="Aptos"/>
          <w:sz w:val="24"/>
          <w:szCs w:val="24"/>
        </w:rPr>
        <w:t>vodja KMG; kot vodja se v primeru pravnih oseb šteje družbenik in poslovodja enoosebne gospodarske družbe, v primeru kadar je kmet fizična oseba pa so to s.p., ki so registrirani skladno z Zakonom o gospodarskih družbah, in fizične osebe, ki niso s.p. in imajo kot samostojno dejavnost izvajanje kmetijske dejavnosti skladno z Zakonom o kmetijstvu,</w:t>
      </w:r>
    </w:p>
    <w:p w14:paraId="29B2F4CE" w14:textId="651848D7" w:rsidR="00C51528" w:rsidRPr="00D76712" w:rsidRDefault="00C51528" w:rsidP="00C51528">
      <w:pPr>
        <w:pStyle w:val="Odstavekseznama"/>
        <w:numPr>
          <w:ilvl w:val="0"/>
          <w:numId w:val="7"/>
        </w:numPr>
        <w:rPr>
          <w:rFonts w:ascii="Aptos" w:hAnsi="Aptos"/>
          <w:sz w:val="24"/>
          <w:szCs w:val="24"/>
        </w:rPr>
      </w:pPr>
      <w:r w:rsidRPr="00D76712">
        <w:rPr>
          <w:rFonts w:ascii="Aptos" w:hAnsi="Aptos"/>
          <w:sz w:val="24"/>
          <w:szCs w:val="24"/>
        </w:rPr>
        <w:t>ni starejši od 40 let</w:t>
      </w:r>
      <w:r w:rsidR="00225815" w:rsidRPr="00D76712">
        <w:rPr>
          <w:rFonts w:ascii="Aptos" w:hAnsi="Aptos"/>
          <w:sz w:val="24"/>
          <w:szCs w:val="24"/>
        </w:rPr>
        <w:t>,</w:t>
      </w:r>
    </w:p>
    <w:p w14:paraId="5A40FD2E" w14:textId="210672D4" w:rsidR="00C51528" w:rsidRPr="00D76712" w:rsidRDefault="00C51528" w:rsidP="00C51528">
      <w:pPr>
        <w:pStyle w:val="Odstavekseznama"/>
        <w:numPr>
          <w:ilvl w:val="0"/>
          <w:numId w:val="7"/>
        </w:numPr>
        <w:rPr>
          <w:rFonts w:ascii="Aptos" w:hAnsi="Aptos"/>
          <w:sz w:val="24"/>
          <w:szCs w:val="24"/>
        </w:rPr>
      </w:pPr>
      <w:r w:rsidRPr="00D76712">
        <w:rPr>
          <w:rFonts w:ascii="Aptos" w:hAnsi="Aptos"/>
          <w:sz w:val="24"/>
          <w:szCs w:val="24"/>
        </w:rPr>
        <w:t xml:space="preserve">ima ustrezno usposobljenost, znanje in spretnosti. </w:t>
      </w:r>
    </w:p>
    <w:p w14:paraId="40DC2156" w14:textId="77777777" w:rsidR="00C51528" w:rsidRPr="00D76712" w:rsidRDefault="00C51528">
      <w:pPr>
        <w:rPr>
          <w:rFonts w:ascii="Aptos" w:hAnsi="Aptos"/>
        </w:rPr>
      </w:pPr>
    </w:p>
    <w:p w14:paraId="60F01C66" w14:textId="1A6297A1" w:rsidR="00C51528" w:rsidRPr="00D76712" w:rsidRDefault="00C51528" w:rsidP="00C51528">
      <w:pPr>
        <w:pStyle w:val="Odstavekseznama"/>
        <w:numPr>
          <w:ilvl w:val="0"/>
          <w:numId w:val="8"/>
        </w:numPr>
        <w:rPr>
          <w:rFonts w:ascii="Aptos" w:hAnsi="Aptos"/>
          <w:sz w:val="24"/>
          <w:szCs w:val="24"/>
        </w:rPr>
      </w:pPr>
      <w:r w:rsidRPr="00D76712">
        <w:rPr>
          <w:rFonts w:ascii="Aptos" w:hAnsi="Aptos"/>
          <w:b/>
          <w:bCs/>
          <w:sz w:val="24"/>
          <w:szCs w:val="24"/>
        </w:rPr>
        <w:t>Najvišja starostna omejitev:</w:t>
      </w:r>
      <w:r w:rsidRPr="00D76712">
        <w:rPr>
          <w:rFonts w:ascii="Aptos" w:hAnsi="Aptos"/>
          <w:sz w:val="24"/>
          <w:szCs w:val="24"/>
        </w:rPr>
        <w:t xml:space="preserve"> 40 let. </w:t>
      </w:r>
    </w:p>
    <w:p w14:paraId="6AB60A0C" w14:textId="77777777" w:rsidR="00C51528" w:rsidRPr="00D76712" w:rsidRDefault="00C51528">
      <w:pPr>
        <w:rPr>
          <w:rFonts w:ascii="Aptos" w:hAnsi="Aptos"/>
        </w:rPr>
      </w:pPr>
    </w:p>
    <w:p w14:paraId="352517F5" w14:textId="77777777" w:rsidR="00225815" w:rsidRPr="00D76712" w:rsidRDefault="00C51528" w:rsidP="00C51528">
      <w:pPr>
        <w:pStyle w:val="Odstavekseznama"/>
        <w:numPr>
          <w:ilvl w:val="0"/>
          <w:numId w:val="8"/>
        </w:numPr>
        <w:rPr>
          <w:rFonts w:ascii="Aptos" w:hAnsi="Aptos"/>
          <w:b/>
          <w:bCs/>
          <w:sz w:val="24"/>
          <w:szCs w:val="24"/>
        </w:rPr>
      </w:pPr>
      <w:r w:rsidRPr="00D76712">
        <w:rPr>
          <w:rFonts w:ascii="Aptos" w:hAnsi="Aptos"/>
          <w:b/>
          <w:bCs/>
          <w:sz w:val="24"/>
          <w:szCs w:val="24"/>
        </w:rPr>
        <w:t>Zahtevana usposobljenost/spretnosti</w:t>
      </w:r>
    </w:p>
    <w:p w14:paraId="6B14D6DC" w14:textId="77777777" w:rsidR="00225815" w:rsidRPr="00D76712" w:rsidRDefault="00225815" w:rsidP="00225815">
      <w:pPr>
        <w:pStyle w:val="Odstavekseznama"/>
        <w:rPr>
          <w:rFonts w:ascii="Aptos" w:hAnsi="Aptos"/>
          <w:sz w:val="24"/>
          <w:szCs w:val="24"/>
        </w:rPr>
      </w:pPr>
    </w:p>
    <w:p w14:paraId="6EC6205F" w14:textId="45124088" w:rsidR="00C51528" w:rsidRPr="00D76712" w:rsidRDefault="00C51528" w:rsidP="00225815">
      <w:pPr>
        <w:rPr>
          <w:rFonts w:ascii="Aptos" w:hAnsi="Aptos"/>
        </w:rPr>
      </w:pPr>
      <w:r w:rsidRPr="00D76712">
        <w:rPr>
          <w:rFonts w:ascii="Aptos" w:hAnsi="Aptos"/>
        </w:rPr>
        <w:t xml:space="preserve">Upravičenec ima ustrezno poklicno znanje in usposobljenost za opravljanje kmetijske ali s kmetijstvom povezane dejavnosti. Kot s kmetijstvom povezane dejavnosti se štejejo: </w:t>
      </w:r>
    </w:p>
    <w:p w14:paraId="230CA515" w14:textId="77777777" w:rsidR="00C51528" w:rsidRPr="00D76712" w:rsidRDefault="00C51528">
      <w:pPr>
        <w:rPr>
          <w:rFonts w:ascii="Aptos" w:hAnsi="Aptos"/>
        </w:rPr>
      </w:pPr>
    </w:p>
    <w:p w14:paraId="5503B141" w14:textId="0E2555C4" w:rsidR="00C51528" w:rsidRPr="00D76712" w:rsidRDefault="00C51528" w:rsidP="00225815">
      <w:pPr>
        <w:pStyle w:val="Odstavekseznama"/>
        <w:numPr>
          <w:ilvl w:val="0"/>
          <w:numId w:val="10"/>
        </w:numPr>
        <w:rPr>
          <w:rFonts w:ascii="Aptos" w:hAnsi="Aptos"/>
          <w:sz w:val="24"/>
          <w:szCs w:val="24"/>
        </w:rPr>
      </w:pPr>
      <w:r w:rsidRPr="00D76712">
        <w:rPr>
          <w:rFonts w:ascii="Aptos" w:hAnsi="Aptos"/>
          <w:sz w:val="24"/>
          <w:szCs w:val="24"/>
        </w:rPr>
        <w:t xml:space="preserve">živilsko-predelovalna, </w:t>
      </w:r>
    </w:p>
    <w:p w14:paraId="5A26B76F" w14:textId="42281C76" w:rsidR="00C51528" w:rsidRPr="00D76712" w:rsidRDefault="00C51528" w:rsidP="00225815">
      <w:pPr>
        <w:pStyle w:val="Odstavekseznama"/>
        <w:numPr>
          <w:ilvl w:val="0"/>
          <w:numId w:val="10"/>
        </w:numPr>
        <w:rPr>
          <w:rFonts w:ascii="Aptos" w:hAnsi="Aptos"/>
          <w:sz w:val="24"/>
          <w:szCs w:val="24"/>
        </w:rPr>
      </w:pPr>
      <w:r w:rsidRPr="00D76712">
        <w:rPr>
          <w:rFonts w:ascii="Aptos" w:hAnsi="Aptos"/>
          <w:sz w:val="24"/>
          <w:szCs w:val="24"/>
        </w:rPr>
        <w:t xml:space="preserve">lesarska, veterinarska, </w:t>
      </w:r>
    </w:p>
    <w:p w14:paraId="2BB10E40" w14:textId="0B407A35" w:rsidR="00C51528" w:rsidRPr="00D76712" w:rsidRDefault="00C51528" w:rsidP="00225815">
      <w:pPr>
        <w:pStyle w:val="Odstavekseznama"/>
        <w:numPr>
          <w:ilvl w:val="0"/>
          <w:numId w:val="10"/>
        </w:numPr>
        <w:rPr>
          <w:rFonts w:ascii="Aptos" w:hAnsi="Aptos"/>
          <w:sz w:val="24"/>
          <w:szCs w:val="24"/>
        </w:rPr>
      </w:pPr>
      <w:r w:rsidRPr="00D76712">
        <w:rPr>
          <w:rFonts w:ascii="Aptos" w:hAnsi="Aptos"/>
          <w:sz w:val="24"/>
          <w:szCs w:val="24"/>
        </w:rPr>
        <w:t>naravovarstvena.</w:t>
      </w:r>
    </w:p>
    <w:p w14:paraId="4893EF45" w14:textId="463CF974" w:rsidR="00C51528" w:rsidRPr="00D76712" w:rsidRDefault="00C51528" w:rsidP="00225815">
      <w:pPr>
        <w:pStyle w:val="Odstavekseznama"/>
        <w:numPr>
          <w:ilvl w:val="0"/>
          <w:numId w:val="10"/>
        </w:numPr>
        <w:rPr>
          <w:rFonts w:ascii="Aptos" w:hAnsi="Aptos"/>
          <w:sz w:val="24"/>
          <w:szCs w:val="24"/>
        </w:rPr>
      </w:pPr>
      <w:r w:rsidRPr="00D76712">
        <w:rPr>
          <w:rFonts w:ascii="Aptos" w:hAnsi="Aptos"/>
          <w:sz w:val="24"/>
          <w:szCs w:val="24"/>
        </w:rPr>
        <w:t>gozdarska.</w:t>
      </w:r>
    </w:p>
    <w:p w14:paraId="270848B5" w14:textId="77777777" w:rsidR="00C51528" w:rsidRPr="00D76712" w:rsidRDefault="00C51528">
      <w:pPr>
        <w:rPr>
          <w:rFonts w:ascii="Aptos" w:hAnsi="Aptos"/>
        </w:rPr>
      </w:pPr>
    </w:p>
    <w:p w14:paraId="60BE0F65" w14:textId="77777777" w:rsidR="00C51528" w:rsidRPr="00D76712" w:rsidRDefault="00C51528">
      <w:pPr>
        <w:rPr>
          <w:rFonts w:ascii="Aptos" w:hAnsi="Aptos"/>
        </w:rPr>
      </w:pPr>
      <w:r w:rsidRPr="00D76712">
        <w:rPr>
          <w:rFonts w:ascii="Aptos" w:hAnsi="Aptos"/>
        </w:rPr>
        <w:t xml:space="preserve"> Minimalni pogoj, ki se nanaša na pridobljeno poklicno znanje je:</w:t>
      </w:r>
    </w:p>
    <w:p w14:paraId="5D0C1228" w14:textId="77777777" w:rsidR="00C51528" w:rsidRPr="00D76712" w:rsidRDefault="00C51528">
      <w:pPr>
        <w:rPr>
          <w:rFonts w:ascii="Aptos" w:hAnsi="Aptos"/>
        </w:rPr>
      </w:pPr>
    </w:p>
    <w:p w14:paraId="184D490A" w14:textId="4222E452" w:rsidR="00C51528" w:rsidRPr="00D76712" w:rsidRDefault="00C51528" w:rsidP="00C51528">
      <w:pPr>
        <w:pStyle w:val="Odstavekseznama"/>
        <w:numPr>
          <w:ilvl w:val="0"/>
          <w:numId w:val="3"/>
        </w:numPr>
        <w:rPr>
          <w:rFonts w:ascii="Aptos" w:hAnsi="Aptos"/>
          <w:sz w:val="24"/>
          <w:szCs w:val="24"/>
        </w:rPr>
      </w:pPr>
      <w:r w:rsidRPr="00D76712">
        <w:rPr>
          <w:rFonts w:ascii="Aptos" w:hAnsi="Aptos"/>
          <w:sz w:val="24"/>
          <w:szCs w:val="24"/>
        </w:rPr>
        <w:t xml:space="preserve"> ali nižja poklicna izobrazba s področja kmetijstva ali s kmetijstvom povezanih dejavnosti in 3 leta delovnih izkušenj na KMG </w:t>
      </w:r>
    </w:p>
    <w:p w14:paraId="2F1F7558" w14:textId="38DB814F" w:rsidR="005B3AF2" w:rsidRDefault="00C51528" w:rsidP="00C51528">
      <w:pPr>
        <w:pStyle w:val="Odstavekseznama"/>
        <w:numPr>
          <w:ilvl w:val="0"/>
          <w:numId w:val="3"/>
        </w:numPr>
        <w:rPr>
          <w:rFonts w:ascii="Aptos" w:hAnsi="Aptos"/>
          <w:sz w:val="24"/>
          <w:szCs w:val="24"/>
        </w:rPr>
      </w:pPr>
      <w:r w:rsidRPr="00D76712">
        <w:rPr>
          <w:rFonts w:ascii="Aptos" w:hAnsi="Aptos"/>
          <w:sz w:val="24"/>
          <w:szCs w:val="24"/>
        </w:rPr>
        <w:t>ali nižja poklicna izobrazba nekmetijske smeri, pridobljen certifikat nacionalne poklicne kvalifikacije najmanj IV. ravni zahtevnosti s področja kmetijstva ali s kmetijstvom povezane dejavnosti in 3 leta delovnih izkušenj na KMG.</w:t>
      </w:r>
    </w:p>
    <w:p w14:paraId="2B29533B" w14:textId="77777777" w:rsidR="00C2149F" w:rsidRDefault="00C2149F" w:rsidP="00C2149F">
      <w:pPr>
        <w:pStyle w:val="Odstavekseznama"/>
        <w:ind w:left="785"/>
        <w:rPr>
          <w:rFonts w:ascii="Aptos" w:hAnsi="Aptos"/>
          <w:sz w:val="24"/>
          <w:szCs w:val="24"/>
        </w:rPr>
      </w:pPr>
    </w:p>
    <w:p w14:paraId="6D6C738E" w14:textId="46EE7F6A" w:rsidR="00C2149F" w:rsidRPr="00C2149F" w:rsidRDefault="00C2149F" w:rsidP="00C2149F">
      <w:pPr>
        <w:pStyle w:val="Odstavekseznama"/>
        <w:numPr>
          <w:ilvl w:val="0"/>
          <w:numId w:val="8"/>
        </w:numPr>
        <w:rPr>
          <w:rFonts w:ascii="Aptos" w:hAnsi="Aptos"/>
          <w:b/>
          <w:bCs/>
          <w:sz w:val="24"/>
          <w:szCs w:val="24"/>
        </w:rPr>
      </w:pPr>
      <w:r w:rsidRPr="00C2149F">
        <w:rPr>
          <w:rFonts w:ascii="Aptos" w:hAnsi="Aptos"/>
          <w:b/>
          <w:bCs/>
          <w:sz w:val="24"/>
          <w:szCs w:val="24"/>
        </w:rPr>
        <w:t xml:space="preserve">Obvezne priloge: </w:t>
      </w:r>
    </w:p>
    <w:p w14:paraId="4103ADA6" w14:textId="0BC9AB25" w:rsidR="00C2149F" w:rsidRDefault="00D50DA9" w:rsidP="00C2149F">
      <w:pPr>
        <w:pStyle w:val="Odstavekseznama"/>
        <w:numPr>
          <w:ilvl w:val="0"/>
          <w:numId w:val="12"/>
        </w:numPr>
        <w:rPr>
          <w:rFonts w:ascii="Aptos" w:hAnsi="Aptos"/>
        </w:rPr>
      </w:pPr>
      <w:r>
        <w:rPr>
          <w:rFonts w:ascii="Aptos" w:hAnsi="Aptos"/>
        </w:rPr>
        <w:t>k</w:t>
      </w:r>
      <w:r w:rsidR="00C2149F">
        <w:rPr>
          <w:rFonts w:ascii="Aptos" w:hAnsi="Aptos"/>
        </w:rPr>
        <w:t>opija osebne izkaznice</w:t>
      </w:r>
    </w:p>
    <w:p w14:paraId="46276B29" w14:textId="74467E42" w:rsidR="00C2149F" w:rsidRDefault="00D50DA9" w:rsidP="00C2149F">
      <w:pPr>
        <w:pStyle w:val="Odstavekseznama"/>
        <w:numPr>
          <w:ilvl w:val="0"/>
          <w:numId w:val="12"/>
        </w:numPr>
        <w:rPr>
          <w:rFonts w:ascii="Aptos" w:hAnsi="Aptos"/>
        </w:rPr>
      </w:pPr>
      <w:r>
        <w:rPr>
          <w:rFonts w:ascii="Aptos" w:hAnsi="Aptos"/>
        </w:rPr>
        <w:t>d</w:t>
      </w:r>
      <w:r w:rsidR="00C2149F">
        <w:rPr>
          <w:rFonts w:ascii="Aptos" w:hAnsi="Aptos"/>
        </w:rPr>
        <w:t>okazil</w:t>
      </w:r>
      <w:r>
        <w:rPr>
          <w:rFonts w:ascii="Aptos" w:hAnsi="Aptos"/>
        </w:rPr>
        <w:t>o</w:t>
      </w:r>
      <w:r w:rsidR="00C2149F">
        <w:rPr>
          <w:rFonts w:ascii="Aptos" w:hAnsi="Aptos"/>
        </w:rPr>
        <w:t xml:space="preserve"> o izobrazbi</w:t>
      </w:r>
    </w:p>
    <w:p w14:paraId="15D83CA3" w14:textId="77777777" w:rsidR="00C2149F" w:rsidRPr="00C2149F" w:rsidRDefault="00C2149F" w:rsidP="00C2149F">
      <w:pPr>
        <w:pStyle w:val="Odstavekseznama"/>
        <w:rPr>
          <w:rFonts w:ascii="Aptos" w:hAnsi="Aptos"/>
        </w:rPr>
      </w:pPr>
    </w:p>
    <w:sectPr w:rsidR="00C2149F" w:rsidRPr="00C214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FF443" w14:textId="77777777" w:rsidR="00AA5DD2" w:rsidRDefault="00AA5DD2" w:rsidP="00AA5DD2">
      <w:r>
        <w:separator/>
      </w:r>
    </w:p>
  </w:endnote>
  <w:endnote w:type="continuationSeparator" w:id="0">
    <w:p w14:paraId="0D9D1419" w14:textId="77777777" w:rsidR="00AA5DD2" w:rsidRDefault="00AA5DD2" w:rsidP="00AA5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F96FB" w14:textId="77777777" w:rsidR="00AA5DD2" w:rsidRDefault="00AA5DD2" w:rsidP="00AA5DD2">
      <w:r>
        <w:separator/>
      </w:r>
    </w:p>
  </w:footnote>
  <w:footnote w:type="continuationSeparator" w:id="0">
    <w:p w14:paraId="02ADB7E4" w14:textId="77777777" w:rsidR="00AA5DD2" w:rsidRDefault="00AA5DD2" w:rsidP="00AA5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17314" w14:textId="77777777" w:rsidR="00AA5DD2" w:rsidRDefault="00AA5DD2" w:rsidP="00AA5DD2">
    <w:pPr>
      <w:pStyle w:val="Glava"/>
      <w:rPr>
        <w:rFonts w:ascii="Bookman Old Style" w:hAnsi="Bookman Old Style"/>
        <w:b/>
      </w:rPr>
    </w:pPr>
    <w:r w:rsidRPr="001D3763">
      <w:rPr>
        <w:rFonts w:ascii="Bookman Old Style" w:hAnsi="Bookman Old Style"/>
        <w:b/>
      </w:rPr>
      <w:object w:dxaOrig="3537" w:dyaOrig="3820" w14:anchorId="610B62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9.5pt" fillcolor="window">
          <v:imagedata r:id="rId1" o:title=""/>
        </v:shape>
        <o:OLEObject Type="Embed" ProgID="Word.Picture.8" ShapeID="_x0000_i1025" DrawAspect="Content" ObjectID="_1804409014" r:id="rId2"/>
      </w:object>
    </w:r>
  </w:p>
  <w:p w14:paraId="6D7D4FF3" w14:textId="5A38794A" w:rsidR="00AA5DD2" w:rsidRDefault="00AA5DD2" w:rsidP="00AA5DD2">
    <w:pPr>
      <w:pStyle w:val="Glava"/>
    </w:pPr>
    <w:r>
      <w:rPr>
        <w:i/>
        <w:sz w:val="20"/>
        <w:szCs w:val="20"/>
      </w:rPr>
      <w:t>Občina Moravče                                                                                                     Javni razpis KMETIJSTVO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733F"/>
    <w:multiLevelType w:val="hybridMultilevel"/>
    <w:tmpl w:val="7B4A65FA"/>
    <w:lvl w:ilvl="0" w:tplc="6C32492C"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07864"/>
    <w:multiLevelType w:val="hybridMultilevel"/>
    <w:tmpl w:val="6B7048FE"/>
    <w:lvl w:ilvl="0" w:tplc="2E200F04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507B"/>
    <w:multiLevelType w:val="hybridMultilevel"/>
    <w:tmpl w:val="845636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C6304"/>
    <w:multiLevelType w:val="hybridMultilevel"/>
    <w:tmpl w:val="C3A2DB4C"/>
    <w:lvl w:ilvl="0" w:tplc="6C32492C"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717DD"/>
    <w:multiLevelType w:val="hybridMultilevel"/>
    <w:tmpl w:val="C96CEC9A"/>
    <w:lvl w:ilvl="0" w:tplc="6C32492C"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1945E7"/>
    <w:multiLevelType w:val="hybridMultilevel"/>
    <w:tmpl w:val="E3D4D150"/>
    <w:lvl w:ilvl="0" w:tplc="6212CC8C">
      <w:numFmt w:val="bullet"/>
      <w:lvlText w:val="–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86B09"/>
    <w:multiLevelType w:val="hybridMultilevel"/>
    <w:tmpl w:val="B7907E9A"/>
    <w:lvl w:ilvl="0" w:tplc="2DB8465E">
      <w:start w:val="4"/>
      <w:numFmt w:val="bullet"/>
      <w:lvlText w:val="–"/>
      <w:lvlJc w:val="left"/>
      <w:pPr>
        <w:ind w:left="785" w:hanging="360"/>
      </w:pPr>
      <w:rPr>
        <w:rFonts w:ascii="Aptos" w:eastAsia="Times New Roman" w:hAnsi="Apto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42451140"/>
    <w:multiLevelType w:val="hybridMultilevel"/>
    <w:tmpl w:val="B0506362"/>
    <w:lvl w:ilvl="0" w:tplc="6212CC8C">
      <w:numFmt w:val="bullet"/>
      <w:lvlText w:val="–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5533FA"/>
    <w:multiLevelType w:val="hybridMultilevel"/>
    <w:tmpl w:val="A2620568"/>
    <w:lvl w:ilvl="0" w:tplc="2AE8732A">
      <w:numFmt w:val="bullet"/>
      <w:lvlText w:val="–"/>
      <w:lvlJc w:val="left"/>
      <w:pPr>
        <w:ind w:left="720" w:hanging="360"/>
      </w:pPr>
      <w:rPr>
        <w:rFonts w:ascii="Aptos" w:eastAsia="Times New Roman" w:hAnsi="Aptos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2670A4"/>
    <w:multiLevelType w:val="hybridMultilevel"/>
    <w:tmpl w:val="28C2F3A4"/>
    <w:lvl w:ilvl="0" w:tplc="A044EF9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5031BC"/>
    <w:multiLevelType w:val="hybridMultilevel"/>
    <w:tmpl w:val="74CAF904"/>
    <w:lvl w:ilvl="0" w:tplc="2DB8465E">
      <w:start w:val="4"/>
      <w:numFmt w:val="bullet"/>
      <w:lvlText w:val="–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F6431"/>
    <w:multiLevelType w:val="hybridMultilevel"/>
    <w:tmpl w:val="AE581096"/>
    <w:lvl w:ilvl="0" w:tplc="2DB8465E">
      <w:start w:val="4"/>
      <w:numFmt w:val="bullet"/>
      <w:lvlText w:val="–"/>
      <w:lvlJc w:val="left"/>
      <w:pPr>
        <w:ind w:left="785" w:hanging="360"/>
      </w:pPr>
      <w:rPr>
        <w:rFonts w:ascii="Aptos" w:eastAsia="Times New Roman" w:hAnsi="Aptos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768476313">
    <w:abstractNumId w:val="2"/>
  </w:num>
  <w:num w:numId="2" w16cid:durableId="1051538822">
    <w:abstractNumId w:val="8"/>
  </w:num>
  <w:num w:numId="3" w16cid:durableId="395130743">
    <w:abstractNumId w:val="6"/>
  </w:num>
  <w:num w:numId="4" w16cid:durableId="320356725">
    <w:abstractNumId w:val="10"/>
  </w:num>
  <w:num w:numId="5" w16cid:durableId="771584849">
    <w:abstractNumId w:val="0"/>
  </w:num>
  <w:num w:numId="6" w16cid:durableId="1231964064">
    <w:abstractNumId w:val="3"/>
  </w:num>
  <w:num w:numId="7" w16cid:durableId="1962103927">
    <w:abstractNumId w:val="7"/>
  </w:num>
  <w:num w:numId="8" w16cid:durableId="1469973564">
    <w:abstractNumId w:val="9"/>
  </w:num>
  <w:num w:numId="9" w16cid:durableId="846090307">
    <w:abstractNumId w:val="4"/>
  </w:num>
  <w:num w:numId="10" w16cid:durableId="183597813">
    <w:abstractNumId w:val="11"/>
  </w:num>
  <w:num w:numId="11" w16cid:durableId="1174302243">
    <w:abstractNumId w:val="1"/>
  </w:num>
  <w:num w:numId="12" w16cid:durableId="17420939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54D"/>
    <w:rsid w:val="000E5AFD"/>
    <w:rsid w:val="00225815"/>
    <w:rsid w:val="005B3AF2"/>
    <w:rsid w:val="00797639"/>
    <w:rsid w:val="007C204A"/>
    <w:rsid w:val="007E07DC"/>
    <w:rsid w:val="00A223CA"/>
    <w:rsid w:val="00AA5DD2"/>
    <w:rsid w:val="00B7054D"/>
    <w:rsid w:val="00C2149F"/>
    <w:rsid w:val="00C51528"/>
    <w:rsid w:val="00CD111E"/>
    <w:rsid w:val="00D50DA9"/>
    <w:rsid w:val="00D7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EFD5C9C"/>
  <w15:chartTrackingRefBased/>
  <w15:docId w15:val="{4DD4EFFC-653D-42E1-92F9-2446BBF73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7054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B7054D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7054D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7054D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7054D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7054D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7054D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7054D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7054D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7054D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705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705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705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7054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7054D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7054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7054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7054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7054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7054D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B705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7054D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B705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7054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B7054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7054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B7054D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705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7054D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7054D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nhideWhenUsed/>
    <w:rsid w:val="00AA5DD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A5DD2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AA5DD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A5DD2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Pergar</dc:creator>
  <cp:keywords/>
  <dc:description/>
  <cp:lastModifiedBy>Simon Šušteršič</cp:lastModifiedBy>
  <cp:revision>11</cp:revision>
  <dcterms:created xsi:type="dcterms:W3CDTF">2025-03-24T13:39:00Z</dcterms:created>
  <dcterms:modified xsi:type="dcterms:W3CDTF">2025-03-25T10:57:00Z</dcterms:modified>
</cp:coreProperties>
</file>